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43" w:rsidRDefault="004B0661" w:rsidP="004B0661">
      <w:pPr>
        <w:pStyle w:val="a3"/>
        <w:spacing w:before="0" w:beforeAutospacing="0" w:after="0" w:afterAutospacing="0"/>
        <w:jc w:val="both"/>
      </w:pPr>
      <w:r>
        <w:t xml:space="preserve">                                                                      </w:t>
      </w:r>
      <w:r>
        <w:br w:type="textWrapping" w:clear="all"/>
      </w:r>
    </w:p>
    <w:p w:rsidR="00C07BD7" w:rsidRDefault="00C07BD7" w:rsidP="00D7617A">
      <w:pPr>
        <w:tabs>
          <w:tab w:val="left" w:pos="0"/>
        </w:tabs>
        <w:spacing w:after="0"/>
        <w:ind w:right="-143"/>
        <w:rPr>
          <w:rFonts w:ascii="Arial" w:hAnsi="Arial" w:cs="Arial"/>
          <w:sz w:val="16"/>
          <w:szCs w:val="16"/>
        </w:rPr>
      </w:pPr>
    </w:p>
    <w:p w:rsidR="00C07BD7" w:rsidRDefault="00C07BD7" w:rsidP="00D7617A">
      <w:pPr>
        <w:tabs>
          <w:tab w:val="left" w:pos="0"/>
        </w:tabs>
        <w:spacing w:after="0"/>
        <w:ind w:right="-143"/>
        <w:rPr>
          <w:rFonts w:ascii="Arial" w:hAnsi="Arial" w:cs="Arial"/>
          <w:sz w:val="16"/>
          <w:szCs w:val="16"/>
        </w:rPr>
      </w:pPr>
    </w:p>
    <w:p w:rsidR="00481D35" w:rsidRDefault="00481D35" w:rsidP="00D7617A">
      <w:pPr>
        <w:spacing w:after="0"/>
        <w:rPr>
          <w:rFonts w:ascii="Arial" w:hAnsi="Arial" w:cs="Arial"/>
          <w:sz w:val="16"/>
          <w:szCs w:val="16"/>
        </w:rPr>
      </w:pPr>
    </w:p>
    <w:p w:rsidR="00481D35" w:rsidRDefault="00481D35" w:rsidP="00D7617A">
      <w:pPr>
        <w:spacing w:after="0"/>
        <w:rPr>
          <w:rFonts w:ascii="Arial" w:hAnsi="Arial" w:cs="Arial"/>
          <w:sz w:val="16"/>
          <w:szCs w:val="16"/>
        </w:rPr>
      </w:pPr>
    </w:p>
    <w:p w:rsidR="00694BED" w:rsidRPr="00694BED" w:rsidRDefault="00694BED" w:rsidP="00694BED">
      <w:pPr>
        <w:jc w:val="center"/>
        <w:rPr>
          <w:rFonts w:ascii="Arial" w:hAnsi="Arial" w:cs="Arial"/>
          <w:sz w:val="24"/>
          <w:szCs w:val="24"/>
        </w:rPr>
      </w:pPr>
      <w:r w:rsidRPr="00694BED">
        <w:rPr>
          <w:rFonts w:ascii="Arial" w:hAnsi="Arial" w:cs="Arial"/>
          <w:sz w:val="24"/>
          <w:szCs w:val="24"/>
        </w:rPr>
        <w:t>Уважаемое заинтересованное лицо!</w:t>
      </w:r>
    </w:p>
    <w:p w:rsidR="00736698" w:rsidRPr="00694BED" w:rsidRDefault="00481D35" w:rsidP="00694BED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94BED">
        <w:rPr>
          <w:rFonts w:ascii="Arial" w:hAnsi="Arial" w:cs="Arial"/>
          <w:sz w:val="24"/>
          <w:szCs w:val="24"/>
        </w:rPr>
        <w:t>В связи</w:t>
      </w:r>
      <w:bookmarkStart w:id="0" w:name="_GoBack"/>
      <w:bookmarkEnd w:id="0"/>
      <w:r w:rsidRPr="00694BED">
        <w:rPr>
          <w:rFonts w:ascii="Arial" w:hAnsi="Arial" w:cs="Arial"/>
          <w:sz w:val="24"/>
          <w:szCs w:val="24"/>
        </w:rPr>
        <w:t xml:space="preserve"> с отсутствием возможности размещения </w:t>
      </w:r>
      <w:r w:rsidR="00DD2D27" w:rsidRPr="00694BED">
        <w:rPr>
          <w:rFonts w:ascii="Arial" w:hAnsi="Arial" w:cs="Arial"/>
          <w:sz w:val="24"/>
          <w:szCs w:val="24"/>
        </w:rPr>
        <w:t xml:space="preserve">ПАО «Надеждинский металлургический завод» </w:t>
      </w:r>
      <w:r w:rsidRPr="00694BED">
        <w:rPr>
          <w:rFonts w:ascii="Arial" w:hAnsi="Arial" w:cs="Arial"/>
          <w:sz w:val="24"/>
          <w:szCs w:val="24"/>
        </w:rPr>
        <w:t>на Едином портале государственных и муниципальных услуг (функций) сведений</w:t>
      </w:r>
      <w:r w:rsidR="00EB344A">
        <w:rPr>
          <w:rFonts w:ascii="Arial" w:hAnsi="Arial" w:cs="Arial"/>
          <w:sz w:val="24"/>
          <w:szCs w:val="24"/>
        </w:rPr>
        <w:t>,</w:t>
      </w:r>
      <w:r w:rsidRPr="00694BED">
        <w:rPr>
          <w:rFonts w:ascii="Arial" w:hAnsi="Arial" w:cs="Arial"/>
          <w:sz w:val="24"/>
          <w:szCs w:val="24"/>
        </w:rPr>
        <w:t xml:space="preserve"> предусмотренных </w:t>
      </w:r>
      <w:proofErr w:type="spellStart"/>
      <w:r w:rsidRPr="00694BED">
        <w:rPr>
          <w:rFonts w:ascii="Arial" w:hAnsi="Arial" w:cs="Arial"/>
          <w:sz w:val="24"/>
          <w:szCs w:val="24"/>
        </w:rPr>
        <w:t>пп</w:t>
      </w:r>
      <w:proofErr w:type="spellEnd"/>
      <w:r w:rsidRPr="00694BED">
        <w:rPr>
          <w:rFonts w:ascii="Arial" w:hAnsi="Arial" w:cs="Arial"/>
          <w:sz w:val="24"/>
          <w:szCs w:val="24"/>
        </w:rPr>
        <w:t>. «а» п. 12 Стандартов раскрытия информации субъектами оптового и розничных рынков электрической энергии, утвержденных постановлением Правительства Российской Федерации от 21.01.2004 № 24,</w:t>
      </w:r>
      <w:r w:rsidR="00736698" w:rsidRPr="00694BED">
        <w:rPr>
          <w:rFonts w:ascii="Arial" w:hAnsi="Arial" w:cs="Arial"/>
          <w:sz w:val="24"/>
          <w:szCs w:val="24"/>
        </w:rPr>
        <w:t xml:space="preserve"> </w:t>
      </w:r>
      <w:r w:rsidR="004145E5" w:rsidRPr="00694BED">
        <w:rPr>
          <w:rFonts w:ascii="Arial" w:hAnsi="Arial" w:cs="Arial"/>
          <w:sz w:val="24"/>
          <w:szCs w:val="24"/>
        </w:rPr>
        <w:t>вследствие</w:t>
      </w:r>
      <w:r w:rsidR="00736698" w:rsidRPr="00694BED">
        <w:rPr>
          <w:rFonts w:ascii="Arial" w:hAnsi="Arial" w:cs="Arial"/>
          <w:sz w:val="24"/>
          <w:szCs w:val="24"/>
        </w:rPr>
        <w:t xml:space="preserve"> возникновения у оператора системы технических, программных неполадок, вышеуказанная информация, в соответствии с п. 9 Правил утверждения инвестиционных</w:t>
      </w:r>
      <w:proofErr w:type="gramEnd"/>
      <w:r w:rsidR="00736698" w:rsidRPr="00694BED">
        <w:rPr>
          <w:rFonts w:ascii="Arial" w:hAnsi="Arial" w:cs="Arial"/>
          <w:sz w:val="24"/>
          <w:szCs w:val="24"/>
        </w:rPr>
        <w:t xml:space="preserve"> программ субъектов электроэнергетики (утв. Постановлением Правительства РФ от 01.12.2009 № 977) направлена </w:t>
      </w:r>
      <w:r w:rsidR="00DD2D27" w:rsidRPr="00694BED">
        <w:rPr>
          <w:rFonts w:ascii="Arial" w:hAnsi="Arial" w:cs="Arial"/>
          <w:sz w:val="24"/>
          <w:szCs w:val="24"/>
        </w:rPr>
        <w:t xml:space="preserve">на электронном носителе </w:t>
      </w:r>
      <w:r w:rsidR="00736698" w:rsidRPr="00694BED">
        <w:rPr>
          <w:rFonts w:ascii="Arial" w:hAnsi="Arial" w:cs="Arial"/>
          <w:sz w:val="24"/>
          <w:szCs w:val="24"/>
        </w:rPr>
        <w:t>органу исполнительной власти, уполномоченному на утверждение инвестиционных программ, для опубликования на официальном сайте указанного органа исполнительной власти в информационно-телекоммуникационной сети «Интернет».</w:t>
      </w:r>
    </w:p>
    <w:p w:rsidR="00736698" w:rsidRPr="00694BED" w:rsidRDefault="00736698" w:rsidP="00694BED">
      <w:pPr>
        <w:jc w:val="both"/>
        <w:rPr>
          <w:rFonts w:ascii="Arial" w:hAnsi="Arial" w:cs="Arial"/>
          <w:sz w:val="24"/>
          <w:szCs w:val="24"/>
        </w:rPr>
      </w:pPr>
      <w:r w:rsidRPr="00694BED">
        <w:rPr>
          <w:rFonts w:ascii="Arial" w:hAnsi="Arial" w:cs="Arial"/>
          <w:sz w:val="24"/>
          <w:szCs w:val="24"/>
        </w:rPr>
        <w:t xml:space="preserve"> </w:t>
      </w:r>
    </w:p>
    <w:p w:rsidR="00736698" w:rsidRPr="00694BED" w:rsidRDefault="00736698" w:rsidP="00481D3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481D35" w:rsidRPr="00694BED" w:rsidRDefault="00736698" w:rsidP="00481D3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94BED">
        <w:rPr>
          <w:rFonts w:ascii="Arial" w:hAnsi="Arial" w:cs="Arial"/>
        </w:rPr>
        <w:t xml:space="preserve"> </w:t>
      </w:r>
    </w:p>
    <w:p w:rsidR="00481D35" w:rsidRPr="00694BED" w:rsidRDefault="00481D35" w:rsidP="00D7617A">
      <w:pPr>
        <w:spacing w:after="0"/>
        <w:rPr>
          <w:rFonts w:ascii="Arial" w:hAnsi="Arial" w:cs="Arial"/>
          <w:sz w:val="24"/>
          <w:szCs w:val="24"/>
          <w:lang w:eastAsia="ru-RU"/>
        </w:rPr>
      </w:pPr>
    </w:p>
    <w:sectPr w:rsidR="00481D35" w:rsidRPr="00694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9F7" w:rsidRDefault="000159F7" w:rsidP="00D7617A">
      <w:pPr>
        <w:spacing w:after="0" w:line="240" w:lineRule="auto"/>
      </w:pPr>
      <w:r>
        <w:separator/>
      </w:r>
    </w:p>
  </w:endnote>
  <w:endnote w:type="continuationSeparator" w:id="0">
    <w:p w:rsidR="000159F7" w:rsidRDefault="000159F7" w:rsidP="00D76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9F7" w:rsidRDefault="000159F7" w:rsidP="00D7617A">
      <w:pPr>
        <w:spacing w:after="0" w:line="240" w:lineRule="auto"/>
      </w:pPr>
      <w:r>
        <w:separator/>
      </w:r>
    </w:p>
  </w:footnote>
  <w:footnote w:type="continuationSeparator" w:id="0">
    <w:p w:rsidR="000159F7" w:rsidRDefault="000159F7" w:rsidP="00D76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A49BC"/>
    <w:multiLevelType w:val="hybridMultilevel"/>
    <w:tmpl w:val="2D3CC776"/>
    <w:lvl w:ilvl="0" w:tplc="488CB236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7A8C1E89"/>
    <w:multiLevelType w:val="hybridMultilevel"/>
    <w:tmpl w:val="03321078"/>
    <w:lvl w:ilvl="0" w:tplc="8056F0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42"/>
    <w:rsid w:val="0000448C"/>
    <w:rsid w:val="000159F7"/>
    <w:rsid w:val="00030EBE"/>
    <w:rsid w:val="00081A82"/>
    <w:rsid w:val="00082BDE"/>
    <w:rsid w:val="000C5FEE"/>
    <w:rsid w:val="000E0636"/>
    <w:rsid w:val="000F6070"/>
    <w:rsid w:val="001302BF"/>
    <w:rsid w:val="0014108D"/>
    <w:rsid w:val="00143883"/>
    <w:rsid w:val="00197999"/>
    <w:rsid w:val="001A4F53"/>
    <w:rsid w:val="001F08FB"/>
    <w:rsid w:val="00213982"/>
    <w:rsid w:val="00277CC8"/>
    <w:rsid w:val="002970C2"/>
    <w:rsid w:val="002D492E"/>
    <w:rsid w:val="003410D5"/>
    <w:rsid w:val="00410183"/>
    <w:rsid w:val="004145E5"/>
    <w:rsid w:val="00430CDB"/>
    <w:rsid w:val="00450A25"/>
    <w:rsid w:val="00457CC1"/>
    <w:rsid w:val="00462AC1"/>
    <w:rsid w:val="00481D35"/>
    <w:rsid w:val="004B0661"/>
    <w:rsid w:val="004B19AC"/>
    <w:rsid w:val="004B287D"/>
    <w:rsid w:val="004B340C"/>
    <w:rsid w:val="004B644C"/>
    <w:rsid w:val="004E078A"/>
    <w:rsid w:val="004E087F"/>
    <w:rsid w:val="0050064D"/>
    <w:rsid w:val="00502A80"/>
    <w:rsid w:val="0052534E"/>
    <w:rsid w:val="00542BA7"/>
    <w:rsid w:val="00565BD8"/>
    <w:rsid w:val="005768DF"/>
    <w:rsid w:val="00597299"/>
    <w:rsid w:val="005A356E"/>
    <w:rsid w:val="005B036C"/>
    <w:rsid w:val="005D1275"/>
    <w:rsid w:val="005E02EC"/>
    <w:rsid w:val="005F017C"/>
    <w:rsid w:val="006450C7"/>
    <w:rsid w:val="00645E18"/>
    <w:rsid w:val="00671321"/>
    <w:rsid w:val="00694BED"/>
    <w:rsid w:val="00697F42"/>
    <w:rsid w:val="006A2527"/>
    <w:rsid w:val="006E551A"/>
    <w:rsid w:val="00734BF0"/>
    <w:rsid w:val="00736698"/>
    <w:rsid w:val="00742843"/>
    <w:rsid w:val="0077031E"/>
    <w:rsid w:val="00796E45"/>
    <w:rsid w:val="007A2182"/>
    <w:rsid w:val="007D0E16"/>
    <w:rsid w:val="007E2A43"/>
    <w:rsid w:val="007F6735"/>
    <w:rsid w:val="00817D03"/>
    <w:rsid w:val="00832D91"/>
    <w:rsid w:val="00847C76"/>
    <w:rsid w:val="0089416B"/>
    <w:rsid w:val="008C1A05"/>
    <w:rsid w:val="008D128F"/>
    <w:rsid w:val="008E1A1D"/>
    <w:rsid w:val="009272EB"/>
    <w:rsid w:val="00934501"/>
    <w:rsid w:val="00942DAF"/>
    <w:rsid w:val="00966F7A"/>
    <w:rsid w:val="009D7756"/>
    <w:rsid w:val="00A07D51"/>
    <w:rsid w:val="00A17539"/>
    <w:rsid w:val="00A30C64"/>
    <w:rsid w:val="00A53532"/>
    <w:rsid w:val="00A62BEC"/>
    <w:rsid w:val="00A9647A"/>
    <w:rsid w:val="00AC5EA3"/>
    <w:rsid w:val="00AE2FB9"/>
    <w:rsid w:val="00AE7993"/>
    <w:rsid w:val="00B172FE"/>
    <w:rsid w:val="00B239FE"/>
    <w:rsid w:val="00B3647A"/>
    <w:rsid w:val="00BB411D"/>
    <w:rsid w:val="00BC09C4"/>
    <w:rsid w:val="00BE0C62"/>
    <w:rsid w:val="00BF3038"/>
    <w:rsid w:val="00C07BD7"/>
    <w:rsid w:val="00C152B8"/>
    <w:rsid w:val="00C20911"/>
    <w:rsid w:val="00C4630A"/>
    <w:rsid w:val="00C53B65"/>
    <w:rsid w:val="00C85080"/>
    <w:rsid w:val="00C90FB5"/>
    <w:rsid w:val="00CB740C"/>
    <w:rsid w:val="00CC77C1"/>
    <w:rsid w:val="00D4357B"/>
    <w:rsid w:val="00D7617A"/>
    <w:rsid w:val="00DC06EC"/>
    <w:rsid w:val="00DD2D27"/>
    <w:rsid w:val="00DE4384"/>
    <w:rsid w:val="00DE5BB3"/>
    <w:rsid w:val="00E21789"/>
    <w:rsid w:val="00E31800"/>
    <w:rsid w:val="00E47EBE"/>
    <w:rsid w:val="00E662E8"/>
    <w:rsid w:val="00E97716"/>
    <w:rsid w:val="00EB344A"/>
    <w:rsid w:val="00EF1265"/>
    <w:rsid w:val="00F12EED"/>
    <w:rsid w:val="00F21E56"/>
    <w:rsid w:val="00F44612"/>
    <w:rsid w:val="00F62843"/>
    <w:rsid w:val="00F72451"/>
    <w:rsid w:val="00F963BE"/>
    <w:rsid w:val="00FD2DFF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3038"/>
    <w:rPr>
      <w:color w:val="0000FF"/>
      <w:u w:val="single"/>
    </w:rPr>
  </w:style>
  <w:style w:type="paragraph" w:customStyle="1" w:styleId="sud-ustanovil">
    <w:name w:val="sud-ustanovil"/>
    <w:basedOn w:val="a"/>
    <w:rsid w:val="00BF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F72451"/>
    <w:rPr>
      <w:color w:val="800080" w:themeColor="followedHyperlink"/>
      <w:u w:val="single"/>
    </w:rPr>
  </w:style>
  <w:style w:type="paragraph" w:customStyle="1" w:styleId="a6">
    <w:basedOn w:val="a"/>
    <w:next w:val="a"/>
    <w:uiPriority w:val="10"/>
    <w:qFormat/>
    <w:rsid w:val="004B0661"/>
    <w:pPr>
      <w:spacing w:after="0" w:line="240" w:lineRule="auto"/>
      <w:contextualSpacing/>
      <w:jc w:val="both"/>
    </w:pPr>
    <w:rPr>
      <w:rFonts w:ascii="Arial" w:eastAsia="Times New Roman" w:hAnsi="Arial" w:cs="Times New Roman"/>
      <w:spacing w:val="-10"/>
      <w:kern w:val="28"/>
      <w:sz w:val="12"/>
      <w:szCs w:val="56"/>
    </w:rPr>
  </w:style>
  <w:style w:type="character" w:customStyle="1" w:styleId="1">
    <w:name w:val="Название Знак1"/>
    <w:link w:val="a7"/>
    <w:uiPriority w:val="10"/>
    <w:rsid w:val="004B0661"/>
    <w:rPr>
      <w:rFonts w:ascii="Arial" w:eastAsia="Times New Roman" w:hAnsi="Arial" w:cs="Times New Roman"/>
      <w:spacing w:val="-10"/>
      <w:kern w:val="28"/>
      <w:sz w:val="12"/>
      <w:szCs w:val="56"/>
    </w:rPr>
  </w:style>
  <w:style w:type="character" w:customStyle="1" w:styleId="a8">
    <w:name w:val="исходящий входящий Знак"/>
    <w:link w:val="a9"/>
    <w:locked/>
    <w:rsid w:val="004B0661"/>
    <w:rPr>
      <w:rFonts w:ascii="Arial" w:eastAsia="Arial" w:hAnsi="Arial" w:cs="Times New Roman"/>
      <w:sz w:val="16"/>
      <w:szCs w:val="12"/>
    </w:rPr>
  </w:style>
  <w:style w:type="paragraph" w:customStyle="1" w:styleId="a9">
    <w:name w:val="исходящий входящий"/>
    <w:basedOn w:val="a"/>
    <w:link w:val="a8"/>
    <w:qFormat/>
    <w:rsid w:val="004B0661"/>
    <w:pPr>
      <w:tabs>
        <w:tab w:val="center" w:pos="4677"/>
        <w:tab w:val="right" w:pos="9355"/>
      </w:tabs>
      <w:spacing w:before="240" w:after="120" w:line="240" w:lineRule="auto"/>
    </w:pPr>
    <w:rPr>
      <w:rFonts w:ascii="Arial" w:eastAsia="Arial" w:hAnsi="Arial" w:cs="Times New Roman"/>
      <w:sz w:val="16"/>
      <w:szCs w:val="12"/>
    </w:rPr>
  </w:style>
  <w:style w:type="paragraph" w:styleId="a7">
    <w:name w:val="Title"/>
    <w:basedOn w:val="a"/>
    <w:next w:val="a"/>
    <w:link w:val="1"/>
    <w:uiPriority w:val="10"/>
    <w:qFormat/>
    <w:rsid w:val="004B06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="Times New Roman" w:hAnsi="Arial" w:cs="Times New Roman"/>
      <w:spacing w:val="-10"/>
      <w:kern w:val="28"/>
      <w:sz w:val="12"/>
      <w:szCs w:val="56"/>
    </w:rPr>
  </w:style>
  <w:style w:type="character" w:customStyle="1" w:styleId="aa">
    <w:name w:val="Название Знак"/>
    <w:basedOn w:val="a0"/>
    <w:uiPriority w:val="10"/>
    <w:rsid w:val="004B06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alloon Text"/>
    <w:basedOn w:val="a"/>
    <w:link w:val="ac"/>
    <w:uiPriority w:val="99"/>
    <w:semiHidden/>
    <w:unhideWhenUsed/>
    <w:rsid w:val="004B0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0661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966F7A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4B644C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D76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617A"/>
  </w:style>
  <w:style w:type="paragraph" w:styleId="af1">
    <w:name w:val="footer"/>
    <w:basedOn w:val="a"/>
    <w:link w:val="af2"/>
    <w:uiPriority w:val="99"/>
    <w:unhideWhenUsed/>
    <w:rsid w:val="00D76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6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3038"/>
    <w:rPr>
      <w:color w:val="0000FF"/>
      <w:u w:val="single"/>
    </w:rPr>
  </w:style>
  <w:style w:type="paragraph" w:customStyle="1" w:styleId="sud-ustanovil">
    <w:name w:val="sud-ustanovil"/>
    <w:basedOn w:val="a"/>
    <w:rsid w:val="00BF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F72451"/>
    <w:rPr>
      <w:color w:val="800080" w:themeColor="followedHyperlink"/>
      <w:u w:val="single"/>
    </w:rPr>
  </w:style>
  <w:style w:type="paragraph" w:customStyle="1" w:styleId="a6">
    <w:basedOn w:val="a"/>
    <w:next w:val="a"/>
    <w:uiPriority w:val="10"/>
    <w:qFormat/>
    <w:rsid w:val="004B0661"/>
    <w:pPr>
      <w:spacing w:after="0" w:line="240" w:lineRule="auto"/>
      <w:contextualSpacing/>
      <w:jc w:val="both"/>
    </w:pPr>
    <w:rPr>
      <w:rFonts w:ascii="Arial" w:eastAsia="Times New Roman" w:hAnsi="Arial" w:cs="Times New Roman"/>
      <w:spacing w:val="-10"/>
      <w:kern w:val="28"/>
      <w:sz w:val="12"/>
      <w:szCs w:val="56"/>
    </w:rPr>
  </w:style>
  <w:style w:type="character" w:customStyle="1" w:styleId="1">
    <w:name w:val="Название Знак1"/>
    <w:link w:val="a7"/>
    <w:uiPriority w:val="10"/>
    <w:rsid w:val="004B0661"/>
    <w:rPr>
      <w:rFonts w:ascii="Arial" w:eastAsia="Times New Roman" w:hAnsi="Arial" w:cs="Times New Roman"/>
      <w:spacing w:val="-10"/>
      <w:kern w:val="28"/>
      <w:sz w:val="12"/>
      <w:szCs w:val="56"/>
    </w:rPr>
  </w:style>
  <w:style w:type="character" w:customStyle="1" w:styleId="a8">
    <w:name w:val="исходящий входящий Знак"/>
    <w:link w:val="a9"/>
    <w:locked/>
    <w:rsid w:val="004B0661"/>
    <w:rPr>
      <w:rFonts w:ascii="Arial" w:eastAsia="Arial" w:hAnsi="Arial" w:cs="Times New Roman"/>
      <w:sz w:val="16"/>
      <w:szCs w:val="12"/>
    </w:rPr>
  </w:style>
  <w:style w:type="paragraph" w:customStyle="1" w:styleId="a9">
    <w:name w:val="исходящий входящий"/>
    <w:basedOn w:val="a"/>
    <w:link w:val="a8"/>
    <w:qFormat/>
    <w:rsid w:val="004B0661"/>
    <w:pPr>
      <w:tabs>
        <w:tab w:val="center" w:pos="4677"/>
        <w:tab w:val="right" w:pos="9355"/>
      </w:tabs>
      <w:spacing w:before="240" w:after="120" w:line="240" w:lineRule="auto"/>
    </w:pPr>
    <w:rPr>
      <w:rFonts w:ascii="Arial" w:eastAsia="Arial" w:hAnsi="Arial" w:cs="Times New Roman"/>
      <w:sz w:val="16"/>
      <w:szCs w:val="12"/>
    </w:rPr>
  </w:style>
  <w:style w:type="paragraph" w:styleId="a7">
    <w:name w:val="Title"/>
    <w:basedOn w:val="a"/>
    <w:next w:val="a"/>
    <w:link w:val="1"/>
    <w:uiPriority w:val="10"/>
    <w:qFormat/>
    <w:rsid w:val="004B06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="Times New Roman" w:hAnsi="Arial" w:cs="Times New Roman"/>
      <w:spacing w:val="-10"/>
      <w:kern w:val="28"/>
      <w:sz w:val="12"/>
      <w:szCs w:val="56"/>
    </w:rPr>
  </w:style>
  <w:style w:type="character" w:customStyle="1" w:styleId="aa">
    <w:name w:val="Название Знак"/>
    <w:basedOn w:val="a0"/>
    <w:uiPriority w:val="10"/>
    <w:rsid w:val="004B06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alloon Text"/>
    <w:basedOn w:val="a"/>
    <w:link w:val="ac"/>
    <w:uiPriority w:val="99"/>
    <w:semiHidden/>
    <w:unhideWhenUsed/>
    <w:rsid w:val="004B0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0661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966F7A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4B644C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D76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617A"/>
  </w:style>
  <w:style w:type="paragraph" w:styleId="af1">
    <w:name w:val="footer"/>
    <w:basedOn w:val="a"/>
    <w:link w:val="af2"/>
    <w:uiPriority w:val="99"/>
    <w:unhideWhenUsed/>
    <w:rsid w:val="00D76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6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16609-4230-4BBB-B95A-253B78B5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Еранкина Юлия Викторовна</dc:creator>
  <cp:lastModifiedBy>Еранкина Юлия Викторовна</cp:lastModifiedBy>
  <cp:revision>4</cp:revision>
  <cp:lastPrinted>2022-06-22T04:41:00Z</cp:lastPrinted>
  <dcterms:created xsi:type="dcterms:W3CDTF">2022-06-27T05:51:00Z</dcterms:created>
  <dcterms:modified xsi:type="dcterms:W3CDTF">2022-06-27T05:58:00Z</dcterms:modified>
</cp:coreProperties>
</file>